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53BA" w14:textId="77777777" w:rsidR="005464C7" w:rsidRPr="00E0419F" w:rsidRDefault="005464C7" w:rsidP="005464C7">
      <w:pPr>
        <w:spacing w:before="120"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АННОТАЦИЯ ДПП</w:t>
      </w:r>
    </w:p>
    <w:p w14:paraId="32BFDBFD" w14:textId="58B23D75"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Наименование программы </w:t>
      </w:r>
      <w:r w:rsidRPr="004969B0">
        <w:rPr>
          <w:rFonts w:ascii="Times New Roman" w:hAnsi="Times New Roman"/>
          <w:sz w:val="24"/>
          <w:szCs w:val="24"/>
        </w:rPr>
        <w:t>«</w:t>
      </w:r>
      <w:r w:rsidR="00B51E5F" w:rsidRPr="00B51E5F">
        <w:rPr>
          <w:rFonts w:ascii="Times New Roman" w:hAnsi="Times New Roman"/>
          <w:sz w:val="24"/>
          <w:szCs w:val="28"/>
          <w:lang w:eastAsia="ru-RU"/>
        </w:rPr>
        <w:t>Контролер технического состояния автотранспортных средств</w:t>
      </w:r>
      <w:r w:rsidRPr="004969B0">
        <w:rPr>
          <w:rFonts w:ascii="Times New Roman" w:hAnsi="Times New Roman"/>
          <w:sz w:val="24"/>
          <w:szCs w:val="24"/>
        </w:rPr>
        <w:t>»</w:t>
      </w:r>
    </w:p>
    <w:p w14:paraId="05675573" w14:textId="68675C5D" w:rsidR="005464C7" w:rsidRPr="004969B0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2.</w:t>
      </w:r>
      <w:r w:rsidRPr="00E0419F">
        <w:rPr>
          <w:rFonts w:ascii="Times New Roman" w:hAnsi="Times New Roman"/>
          <w:b/>
          <w:sz w:val="24"/>
          <w:szCs w:val="24"/>
        </w:rPr>
        <w:tab/>
        <w:t>Соответствие профессиональному (-ым) стандарту (-</w:t>
      </w:r>
      <w:proofErr w:type="spellStart"/>
      <w:r w:rsidRPr="00E0419F">
        <w:rPr>
          <w:rFonts w:ascii="Times New Roman" w:hAnsi="Times New Roman"/>
          <w:b/>
          <w:sz w:val="24"/>
          <w:szCs w:val="24"/>
        </w:rPr>
        <w:t>ам</w:t>
      </w:r>
      <w:proofErr w:type="spellEnd"/>
      <w:r w:rsidRPr="00E0419F">
        <w:rPr>
          <w:rFonts w:ascii="Times New Roman" w:hAnsi="Times New Roman"/>
          <w:b/>
          <w:sz w:val="24"/>
          <w:szCs w:val="24"/>
        </w:rPr>
        <w:t>)</w:t>
      </w:r>
      <w:r w:rsidRPr="00E0419F">
        <w:rPr>
          <w:rStyle w:val="a7"/>
          <w:rFonts w:ascii="Times New Roman" w:hAnsi="Times New Roman"/>
          <w:b/>
          <w:sz w:val="24"/>
          <w:szCs w:val="24"/>
        </w:rPr>
        <w:footnoteReference w:id="1"/>
      </w:r>
      <w:r w:rsidR="004969B0">
        <w:rPr>
          <w:rFonts w:ascii="Times New Roman" w:hAnsi="Times New Roman"/>
          <w:b/>
          <w:sz w:val="24"/>
          <w:szCs w:val="24"/>
        </w:rPr>
        <w:t xml:space="preserve">: </w:t>
      </w:r>
      <w:r w:rsidR="00B51E5F">
        <w:rPr>
          <w:rFonts w:ascii="Times New Roman CYR" w:hAnsi="Times New Roman CYR" w:cs="Times New Roman CYR"/>
          <w:sz w:val="24"/>
          <w:szCs w:val="24"/>
          <w:lang w:eastAsia="ru-RU"/>
        </w:rPr>
        <w:t xml:space="preserve">33.005 </w:t>
      </w:r>
      <w:r w:rsidR="00B51E5F" w:rsidRPr="003D1B08">
        <w:rPr>
          <w:rFonts w:ascii="Times New Roman CYR" w:hAnsi="Times New Roman CYR" w:cs="Times New Roman CYR"/>
          <w:bCs/>
          <w:sz w:val="24"/>
          <w:szCs w:val="24"/>
          <w:lang w:eastAsia="ru-RU"/>
        </w:rPr>
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</w:t>
      </w:r>
      <w:r w:rsidR="00B51E5F">
        <w:rPr>
          <w:rFonts w:ascii="Times New Roman CYR" w:hAnsi="Times New Roman CYR" w:cs="Times New Roman CYR"/>
          <w:bCs/>
          <w:sz w:val="24"/>
          <w:szCs w:val="24"/>
          <w:lang w:eastAsia="ru-RU"/>
        </w:rPr>
        <w:t>.</w:t>
      </w:r>
    </w:p>
    <w:p w14:paraId="6845DCC4" w14:textId="33C06931" w:rsidR="005464C7" w:rsidRPr="004969B0" w:rsidRDefault="004969B0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 xml:space="preserve">Цель программы: </w:t>
      </w:r>
      <w:r w:rsidR="00B51E5F" w:rsidRPr="00B51E5F">
        <w:rPr>
          <w:rFonts w:ascii="Times New Roman CYR" w:hAnsi="Times New Roman CYR" w:cs="Times New Roman CYR"/>
          <w:bCs/>
          <w:sz w:val="24"/>
          <w:szCs w:val="24"/>
          <w:lang w:eastAsia="ru-RU"/>
        </w:rPr>
        <w:t>Формирование у слушателей профессиональных компетенций, необходимых для профессиональной деятельности в сфере выполнения вспомогательных операций для реализации методов проверки технического состояния транспортных средств и обеспечения работоспособности средств технического диагностирования, в том числе средств измерений, дополнительного технологического оборудования, в том числе трудовых функций соответствующих профессиональных компетенций.</w:t>
      </w:r>
    </w:p>
    <w:p w14:paraId="5B3329B0" w14:textId="77777777" w:rsidR="0048632C" w:rsidRDefault="004969B0" w:rsidP="0048632C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 xml:space="preserve">Концепция программы: </w:t>
      </w:r>
      <w:r w:rsidR="0048632C">
        <w:rPr>
          <w:rFonts w:ascii="Times New Roman" w:hAnsi="Times New Roman"/>
          <w:sz w:val="24"/>
          <w:szCs w:val="24"/>
        </w:rPr>
        <w:t>р</w:t>
      </w:r>
      <w:r w:rsidR="0048632C" w:rsidRPr="0048632C">
        <w:rPr>
          <w:rFonts w:ascii="Times New Roman" w:hAnsi="Times New Roman"/>
          <w:sz w:val="24"/>
          <w:szCs w:val="24"/>
        </w:rPr>
        <w:t xml:space="preserve">еализация программы профессиональной переподготовки проходит в полном соответствии с требованиями законодательства Российской Федерации в области образования, нормативными правовыми актами, регламентирующими данные направления деятельности. </w:t>
      </w:r>
    </w:p>
    <w:p w14:paraId="54D320A6" w14:textId="77777777" w:rsidR="005464C7" w:rsidRPr="0048632C" w:rsidRDefault="0048632C" w:rsidP="0048632C">
      <w:pPr>
        <w:spacing w:before="120"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8632C">
        <w:rPr>
          <w:rFonts w:ascii="Times New Roman" w:hAnsi="Times New Roman"/>
          <w:sz w:val="24"/>
          <w:szCs w:val="24"/>
        </w:rPr>
        <w:t>роцесс обучения включает в себя лекционные и практические занятия, самостоятельное изучение материала при помощи учебной литературы. В процессе обучения используются технические средства, способствующие лучшему восприятию и усвоению как теоретического, так и практического материала (видеофрагменты, мультимедийные программы).</w:t>
      </w:r>
    </w:p>
    <w:p w14:paraId="429866BB" w14:textId="2D7B2139" w:rsidR="005464C7" w:rsidRPr="004969B0" w:rsidRDefault="004969B0" w:rsidP="00C42688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969B0">
        <w:rPr>
          <w:rFonts w:ascii="Times New Roman" w:hAnsi="Times New Roman"/>
          <w:b/>
          <w:sz w:val="24"/>
          <w:szCs w:val="24"/>
        </w:rPr>
        <w:t>5.</w:t>
      </w:r>
      <w:r w:rsidRPr="004969B0">
        <w:rPr>
          <w:rFonts w:ascii="Times New Roman" w:hAnsi="Times New Roman"/>
          <w:b/>
          <w:sz w:val="24"/>
          <w:szCs w:val="24"/>
        </w:rPr>
        <w:tab/>
        <w:t xml:space="preserve">Категория слушателей: </w:t>
      </w:r>
      <w:r w:rsidR="00B51E5F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работники организаций, осуществляющие </w:t>
      </w:r>
      <w:r w:rsidR="00B51E5F" w:rsidRP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>проверк</w:t>
      </w:r>
      <w:r w:rsidR="00B51E5F">
        <w:rPr>
          <w:rFonts w:ascii="Times New Roman CYR" w:hAnsi="Times New Roman CYR" w:cs="Times New Roman CYR"/>
          <w:bCs/>
          <w:sz w:val="24"/>
          <w:szCs w:val="24"/>
          <w:lang w:eastAsia="ru-RU"/>
        </w:rPr>
        <w:t>у</w:t>
      </w:r>
      <w:r w:rsidR="00B51E5F" w:rsidRP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технического состояния транспортных</w:t>
      </w:r>
      <w:r w:rsidR="00B51E5F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</w:t>
      </w:r>
      <w:r w:rsidR="00B51E5F" w:rsidRP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>средств</w:t>
      </w: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.</w:t>
      </w:r>
    </w:p>
    <w:p w14:paraId="6BA9F962" w14:textId="77777777"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6.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Планируемые результаты обучения </w:t>
      </w:r>
    </w:p>
    <w:p w14:paraId="2BA1CFF6" w14:textId="77777777" w:rsidR="003147DA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 результате освоения программы слушатель должен</w:t>
      </w:r>
      <w:r w:rsidR="003147DA">
        <w:rPr>
          <w:rFonts w:ascii="Times New Roman" w:hAnsi="Times New Roman"/>
          <w:sz w:val="24"/>
          <w:szCs w:val="24"/>
        </w:rPr>
        <w:t xml:space="preserve"> </w:t>
      </w:r>
    </w:p>
    <w:p w14:paraId="72D1228E" w14:textId="3D6A21DC" w:rsidR="005464C7" w:rsidRPr="00E0419F" w:rsidRDefault="003147DA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14:paraId="73AAFFD7" w14:textId="12E95C27" w:rsidR="005464C7" w:rsidRPr="00E0419F" w:rsidRDefault="003147DA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эксплуатационной безопасности транспортных средств</w:t>
      </w:r>
      <w:r w:rsidR="0048632C">
        <w:rPr>
          <w:rFonts w:ascii="Times New Roman" w:hAnsi="Times New Roman"/>
          <w:sz w:val="24"/>
          <w:szCs w:val="24"/>
        </w:rPr>
        <w:t>;</w:t>
      </w:r>
    </w:p>
    <w:p w14:paraId="0225C74E" w14:textId="2EC5F8BD" w:rsidR="005464C7" w:rsidRDefault="003147DA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методику контроля технического состояния транспортных средств</w:t>
      </w:r>
      <w:r w:rsidR="0048632C">
        <w:rPr>
          <w:rFonts w:ascii="Times New Roman" w:hAnsi="Times New Roman"/>
          <w:sz w:val="24"/>
          <w:szCs w:val="24"/>
        </w:rPr>
        <w:t>;</w:t>
      </w:r>
    </w:p>
    <w:p w14:paraId="7E5BB9E6" w14:textId="5A46F00E" w:rsidR="0048632C" w:rsidRDefault="003147DA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предрейсового или </w:t>
      </w:r>
      <w:proofErr w:type="spellStart"/>
      <w:r>
        <w:rPr>
          <w:rFonts w:ascii="Times New Roman" w:hAnsi="Times New Roman"/>
          <w:sz w:val="24"/>
          <w:szCs w:val="24"/>
        </w:rPr>
        <w:t>предсменного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технического состояния транспортных средств субъектом транспортной деятельности</w:t>
      </w:r>
      <w:r w:rsidR="0048632C">
        <w:rPr>
          <w:rFonts w:ascii="Times New Roman" w:hAnsi="Times New Roman"/>
          <w:sz w:val="24"/>
          <w:szCs w:val="24"/>
        </w:rPr>
        <w:t>;</w:t>
      </w:r>
    </w:p>
    <w:p w14:paraId="1FF7A019" w14:textId="79B3E9E7" w:rsidR="0048632C" w:rsidRDefault="003147DA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производства предрейсового или </w:t>
      </w:r>
      <w:proofErr w:type="spellStart"/>
      <w:r>
        <w:rPr>
          <w:rFonts w:ascii="Times New Roman" w:hAnsi="Times New Roman"/>
          <w:sz w:val="24"/>
          <w:szCs w:val="24"/>
        </w:rPr>
        <w:t>предсменного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технического состояния транспортных средств</w:t>
      </w:r>
      <w:r w:rsidR="0048632C">
        <w:rPr>
          <w:rFonts w:ascii="Times New Roman" w:hAnsi="Times New Roman"/>
          <w:sz w:val="24"/>
          <w:szCs w:val="24"/>
        </w:rPr>
        <w:t>;</w:t>
      </w:r>
    </w:p>
    <w:p w14:paraId="06214572" w14:textId="5EDD311B" w:rsidR="003147DA" w:rsidRPr="003147DA" w:rsidRDefault="003147DA" w:rsidP="0031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уметь:</w:t>
      </w:r>
    </w:p>
    <w:p w14:paraId="075C62BA" w14:textId="2592DA43" w:rsidR="00386D31" w:rsidRPr="003147DA" w:rsidRDefault="00386D31" w:rsidP="0038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58">
        <w:rPr>
          <w:rFonts w:ascii="Times New Roman" w:eastAsia="Times New Roman" w:hAnsi="Times New Roman"/>
          <w:bCs/>
          <w:sz w:val="24"/>
          <w:szCs w:val="24"/>
        </w:rPr>
        <w:t>проводить оценку технического состояния автомобилей</w:t>
      </w:r>
      <w:r w:rsidR="00F36298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0DCBF271" w14:textId="44F58C9A" w:rsidR="003147DA" w:rsidRPr="003147DA" w:rsidRDefault="003147DA" w:rsidP="0038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заполнять технологические карты технического состояния транспортных средств;</w:t>
      </w:r>
    </w:p>
    <w:p w14:paraId="4A41DA6D" w14:textId="173D4BD5" w:rsidR="003147DA" w:rsidRPr="003147DA" w:rsidRDefault="003147DA" w:rsidP="0031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владеть:</w:t>
      </w:r>
    </w:p>
    <w:p w14:paraId="01C2905F" w14:textId="7C203260" w:rsidR="003147DA" w:rsidRDefault="003147DA" w:rsidP="00D751AD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средствами технического диагностирования транспортных средств;</w:t>
      </w:r>
    </w:p>
    <w:p w14:paraId="57004D99" w14:textId="7A398402" w:rsidR="00F36298" w:rsidRDefault="00F36298" w:rsidP="00D751AD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F6">
        <w:rPr>
          <w:rFonts w:ascii="Times New Roman" w:hAnsi="Times New Roman"/>
          <w:sz w:val="24"/>
          <w:szCs w:val="24"/>
        </w:rPr>
        <w:t>навыками анализа и идентификации опасных и вредных факторов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7F6">
        <w:rPr>
          <w:rFonts w:ascii="Times New Roman" w:hAnsi="Times New Roman"/>
          <w:sz w:val="24"/>
          <w:szCs w:val="24"/>
        </w:rPr>
        <w:t>производственной среды с учетом конкретной обстановки</w:t>
      </w:r>
      <w:r w:rsidR="003147DA">
        <w:rPr>
          <w:rFonts w:ascii="Times New Roman" w:hAnsi="Times New Roman"/>
          <w:sz w:val="24"/>
          <w:szCs w:val="24"/>
        </w:rPr>
        <w:t>.</w:t>
      </w:r>
    </w:p>
    <w:p w14:paraId="0B8A39BD" w14:textId="2558F391" w:rsidR="003147DA" w:rsidRDefault="003147DA" w:rsidP="003147D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4DA77" w14:textId="77777777" w:rsidR="003147DA" w:rsidRPr="003147DA" w:rsidRDefault="003147DA" w:rsidP="003147D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DB987" w14:textId="77777777" w:rsidR="005464C7" w:rsidRPr="00E0419F" w:rsidRDefault="005464C7" w:rsidP="005464C7">
      <w:pPr>
        <w:spacing w:before="120" w:after="12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Структура программы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108"/>
        <w:gridCol w:w="851"/>
        <w:gridCol w:w="567"/>
        <w:gridCol w:w="567"/>
        <w:gridCol w:w="567"/>
        <w:gridCol w:w="567"/>
        <w:gridCol w:w="2410"/>
      </w:tblGrid>
      <w:tr w:rsidR="00B51E5F" w:rsidRPr="00E0419F" w14:paraId="7783F897" w14:textId="77777777" w:rsidTr="002058CC">
        <w:trPr>
          <w:trHeight w:val="345"/>
        </w:trPr>
        <w:tc>
          <w:tcPr>
            <w:tcW w:w="570" w:type="dxa"/>
            <w:vMerge w:val="restart"/>
            <w:vAlign w:val="center"/>
          </w:tcPr>
          <w:p w14:paraId="00826F35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14:paraId="26F0E3BA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модулей / дисциплин / разделов</w:t>
            </w:r>
          </w:p>
        </w:tc>
        <w:tc>
          <w:tcPr>
            <w:tcW w:w="851" w:type="dxa"/>
            <w:vMerge w:val="restart"/>
            <w:vAlign w:val="center"/>
          </w:tcPr>
          <w:p w14:paraId="025D1524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14:paraId="4800B864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268" w:type="dxa"/>
            <w:gridSpan w:val="4"/>
            <w:vAlign w:val="center"/>
          </w:tcPr>
          <w:p w14:paraId="5EAEC043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410" w:type="dxa"/>
            <w:vMerge w:val="restart"/>
          </w:tcPr>
          <w:p w14:paraId="7112C106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Форма аттестации</w:t>
            </w:r>
          </w:p>
        </w:tc>
      </w:tr>
      <w:tr w:rsidR="00B51E5F" w:rsidRPr="00E0419F" w14:paraId="125C23AF" w14:textId="77777777" w:rsidTr="002058CC">
        <w:tc>
          <w:tcPr>
            <w:tcW w:w="570" w:type="dxa"/>
            <w:vMerge/>
            <w:vAlign w:val="center"/>
          </w:tcPr>
          <w:p w14:paraId="1CE4AAF9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Merge/>
          </w:tcPr>
          <w:p w14:paraId="0B7FDE83" w14:textId="77777777" w:rsidR="00B51E5F" w:rsidRPr="00E0419F" w:rsidRDefault="00B51E5F" w:rsidP="00205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3880914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4D114AA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567" w:type="dxa"/>
            <w:vAlign w:val="center"/>
          </w:tcPr>
          <w:p w14:paraId="741293C6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ЛБ</w:t>
            </w:r>
          </w:p>
        </w:tc>
        <w:tc>
          <w:tcPr>
            <w:tcW w:w="567" w:type="dxa"/>
            <w:vAlign w:val="center"/>
          </w:tcPr>
          <w:p w14:paraId="07BC00DA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567" w:type="dxa"/>
            <w:vAlign w:val="center"/>
          </w:tcPr>
          <w:p w14:paraId="527970A7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410" w:type="dxa"/>
            <w:vMerge/>
          </w:tcPr>
          <w:p w14:paraId="17E39F1F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1E5F" w:rsidRPr="00E0419F" w14:paraId="40D2D2B6" w14:textId="77777777" w:rsidTr="002058CC">
        <w:tc>
          <w:tcPr>
            <w:tcW w:w="570" w:type="dxa"/>
            <w:vAlign w:val="center"/>
          </w:tcPr>
          <w:p w14:paraId="73D1A59F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08" w:type="dxa"/>
          </w:tcPr>
          <w:p w14:paraId="4CCBB5AE" w14:textId="77777777" w:rsidR="00B51E5F" w:rsidRPr="00E0419F" w:rsidRDefault="00B51E5F" w:rsidP="00205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9D">
              <w:rPr>
                <w:rFonts w:ascii="Times New Roman" w:hAnsi="Times New Roman"/>
                <w:sz w:val="20"/>
                <w:szCs w:val="20"/>
                <w:lang w:eastAsia="ru-RU"/>
              </w:rPr>
              <w:t>Правовая подготовка</w:t>
            </w:r>
          </w:p>
        </w:tc>
        <w:tc>
          <w:tcPr>
            <w:tcW w:w="851" w:type="dxa"/>
            <w:vAlign w:val="center"/>
          </w:tcPr>
          <w:p w14:paraId="3E05A3DC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14:paraId="796C0BFB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41148CF3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C702E5A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6AF1801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14:paraId="063881A9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B51E5F" w:rsidRPr="00E0419F" w14:paraId="519B17B1" w14:textId="77777777" w:rsidTr="002058CC">
        <w:tc>
          <w:tcPr>
            <w:tcW w:w="570" w:type="dxa"/>
            <w:vAlign w:val="center"/>
          </w:tcPr>
          <w:p w14:paraId="72EA714C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8" w:type="dxa"/>
          </w:tcPr>
          <w:p w14:paraId="27096101" w14:textId="77777777" w:rsidR="00B51E5F" w:rsidRPr="00E6313C" w:rsidRDefault="00B51E5F" w:rsidP="002058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13139D">
              <w:rPr>
                <w:rFonts w:ascii="Times New Roman" w:hAnsi="Times New Roman"/>
                <w:sz w:val="18"/>
              </w:rPr>
              <w:t>Техническая подготовка</w:t>
            </w:r>
          </w:p>
        </w:tc>
        <w:tc>
          <w:tcPr>
            <w:tcW w:w="851" w:type="dxa"/>
            <w:vAlign w:val="center"/>
          </w:tcPr>
          <w:p w14:paraId="2DDB2886" w14:textId="77777777" w:rsidR="00B51E5F" w:rsidRPr="00314460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14:paraId="4BAE6942" w14:textId="77777777" w:rsidR="00B51E5F" w:rsidRPr="00314460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14:paraId="7D08D4E0" w14:textId="77777777" w:rsidR="00B51E5F" w:rsidRPr="00180253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6DB95A7" w14:textId="77777777" w:rsidR="00B51E5F" w:rsidRPr="009A763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109004F" w14:textId="77777777" w:rsidR="00B51E5F" w:rsidRPr="00180253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14:paraId="115DABF9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B51E5F" w:rsidRPr="00E0419F" w14:paraId="0B577C11" w14:textId="77777777" w:rsidTr="002058CC">
        <w:tc>
          <w:tcPr>
            <w:tcW w:w="570" w:type="dxa"/>
            <w:vAlign w:val="center"/>
          </w:tcPr>
          <w:p w14:paraId="45E8CFE5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08" w:type="dxa"/>
          </w:tcPr>
          <w:p w14:paraId="0F7C61EE" w14:textId="77777777" w:rsidR="00B51E5F" w:rsidRDefault="00B51E5F" w:rsidP="002058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13139D">
              <w:rPr>
                <w:rFonts w:ascii="Times New Roman" w:hAnsi="Times New Roman"/>
                <w:sz w:val="18"/>
              </w:rPr>
              <w:t>Технология транспортных</w:t>
            </w:r>
            <w:r>
              <w:rPr>
                <w:rFonts w:ascii="Times New Roman" w:hAnsi="Times New Roman"/>
                <w:sz w:val="18"/>
              </w:rPr>
              <w:t xml:space="preserve"> п</w:t>
            </w:r>
            <w:r w:rsidRPr="0013139D">
              <w:rPr>
                <w:rFonts w:ascii="Times New Roman" w:hAnsi="Times New Roman"/>
                <w:sz w:val="18"/>
              </w:rPr>
              <w:t>роцессов. Финансы и управление.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3139D">
              <w:rPr>
                <w:rFonts w:ascii="Times New Roman" w:hAnsi="Times New Roman"/>
                <w:sz w:val="18"/>
              </w:rPr>
              <w:t>Охрана труда и техника безопасности</w:t>
            </w:r>
          </w:p>
        </w:tc>
        <w:tc>
          <w:tcPr>
            <w:tcW w:w="851" w:type="dxa"/>
            <w:vAlign w:val="center"/>
          </w:tcPr>
          <w:p w14:paraId="31C5A3DB" w14:textId="77777777" w:rsidR="00B51E5F" w:rsidRPr="00330E1A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14:paraId="062BCB79" w14:textId="77777777" w:rsidR="00B51E5F" w:rsidRPr="00330E1A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14:paraId="59299C4D" w14:textId="77777777" w:rsidR="00B51E5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C5E0A6B" w14:textId="77777777" w:rsidR="00B51E5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EC2798C" w14:textId="77777777" w:rsidR="00B51E5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14:paraId="75BDBF0E" w14:textId="77777777" w:rsidR="00B51E5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B51E5F" w:rsidRPr="00E0419F" w14:paraId="46BF6F41" w14:textId="77777777" w:rsidTr="002058CC">
        <w:tc>
          <w:tcPr>
            <w:tcW w:w="570" w:type="dxa"/>
            <w:vAlign w:val="center"/>
          </w:tcPr>
          <w:p w14:paraId="363F54F2" w14:textId="77777777" w:rsidR="00B51E5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08" w:type="dxa"/>
          </w:tcPr>
          <w:p w14:paraId="36AA874E" w14:textId="77777777" w:rsidR="00B51E5F" w:rsidRDefault="00B51E5F" w:rsidP="002058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13139D">
              <w:rPr>
                <w:rFonts w:ascii="Times New Roman" w:hAnsi="Times New Roman"/>
                <w:sz w:val="18"/>
              </w:rPr>
              <w:t>Контроль технического</w:t>
            </w:r>
            <w:r>
              <w:rPr>
                <w:rFonts w:ascii="Times New Roman" w:hAnsi="Times New Roman"/>
                <w:sz w:val="18"/>
              </w:rPr>
              <w:t xml:space="preserve"> с</w:t>
            </w:r>
            <w:r w:rsidRPr="0013139D">
              <w:rPr>
                <w:rFonts w:ascii="Times New Roman" w:hAnsi="Times New Roman"/>
                <w:sz w:val="18"/>
              </w:rPr>
              <w:t>остояния автотранспортных средств</w:t>
            </w:r>
          </w:p>
        </w:tc>
        <w:tc>
          <w:tcPr>
            <w:tcW w:w="851" w:type="dxa"/>
            <w:vAlign w:val="center"/>
          </w:tcPr>
          <w:p w14:paraId="47158870" w14:textId="77777777" w:rsidR="00B51E5F" w:rsidRPr="00330E1A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vAlign w:val="center"/>
          </w:tcPr>
          <w:p w14:paraId="20200702" w14:textId="77777777" w:rsidR="00B51E5F" w:rsidRPr="00330E1A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14:paraId="07B994CC" w14:textId="77777777" w:rsidR="00B51E5F" w:rsidRPr="00330E1A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58E0B01" w14:textId="77777777" w:rsidR="00B51E5F" w:rsidRPr="00330E1A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5492EB4" w14:textId="77777777" w:rsidR="00B51E5F" w:rsidRPr="00330E1A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14:paraId="4391ADA5" w14:textId="77777777" w:rsidR="00B51E5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B51E5F" w:rsidRPr="00E0419F" w14:paraId="02C73AD2" w14:textId="77777777" w:rsidTr="002058CC">
        <w:trPr>
          <w:trHeight w:val="509"/>
        </w:trPr>
        <w:tc>
          <w:tcPr>
            <w:tcW w:w="570" w:type="dxa"/>
          </w:tcPr>
          <w:p w14:paraId="391BE210" w14:textId="77777777" w:rsidR="00B51E5F" w:rsidRPr="00366AFA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08" w:type="dxa"/>
          </w:tcPr>
          <w:p w14:paraId="7DBC444B" w14:textId="77777777" w:rsidR="00B51E5F" w:rsidRPr="00366AFA" w:rsidRDefault="00B51E5F" w:rsidP="00205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66AFA">
              <w:rPr>
                <w:rFonts w:ascii="Times New Roman" w:hAnsi="Times New Roman"/>
                <w:sz w:val="20"/>
                <w:szCs w:val="20"/>
                <w:lang w:eastAsia="ru-RU"/>
              </w:rPr>
              <w:t>тогов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ый экзамен</w:t>
            </w:r>
          </w:p>
        </w:tc>
        <w:tc>
          <w:tcPr>
            <w:tcW w:w="851" w:type="dxa"/>
            <w:vAlign w:val="center"/>
          </w:tcPr>
          <w:p w14:paraId="3A94F233" w14:textId="77777777" w:rsidR="00B51E5F" w:rsidRPr="00366AFA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F1C593A" w14:textId="77777777" w:rsidR="00B51E5F" w:rsidRPr="00A8102E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D9809F1" w14:textId="77777777" w:rsidR="00B51E5F" w:rsidRPr="00A8102E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CC256C4" w14:textId="77777777" w:rsidR="00B51E5F" w:rsidRPr="00A8102E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6876C8D" w14:textId="77777777" w:rsidR="00B51E5F" w:rsidRPr="00A8102E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45C44C7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51E5F" w:rsidRPr="00E0419F" w14:paraId="77EC28F3" w14:textId="77777777" w:rsidTr="002058CC">
        <w:trPr>
          <w:trHeight w:val="509"/>
        </w:trPr>
        <w:tc>
          <w:tcPr>
            <w:tcW w:w="570" w:type="dxa"/>
          </w:tcPr>
          <w:p w14:paraId="30284A6E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</w:tcPr>
          <w:p w14:paraId="14BC2406" w14:textId="77777777" w:rsidR="00B51E5F" w:rsidRPr="00E0419F" w:rsidRDefault="00B51E5F" w:rsidP="002058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10BEBE4B" w14:textId="77777777" w:rsidR="00B51E5F" w:rsidRPr="00E0419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567" w:type="dxa"/>
            <w:vAlign w:val="center"/>
          </w:tcPr>
          <w:p w14:paraId="0096FAFF" w14:textId="77777777" w:rsidR="00B51E5F" w:rsidRPr="00366AFA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B27C182" w14:textId="77777777" w:rsidR="00B51E5F" w:rsidRPr="00366AFA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F376CE5" w14:textId="77777777" w:rsidR="00B51E5F" w:rsidRPr="00366AFA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C597C3D" w14:textId="77777777" w:rsidR="00B51E5F" w:rsidRPr="00044DB8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5FFFEB21" w14:textId="77777777" w:rsidR="00B51E5F" w:rsidRDefault="00B51E5F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057E5A" w14:textId="6CD74856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0CD4658" w14:textId="4A1D3A11" w:rsidR="005464C7" w:rsidRPr="00A15613" w:rsidRDefault="005464C7" w:rsidP="00A15613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8.</w:t>
      </w:r>
      <w:r w:rsidRPr="00E0419F">
        <w:rPr>
          <w:rFonts w:ascii="Times New Roman" w:hAnsi="Times New Roman"/>
          <w:b/>
          <w:sz w:val="24"/>
          <w:szCs w:val="24"/>
        </w:rPr>
        <w:tab/>
        <w:t>Образовательные технологии и методы обучения</w:t>
      </w:r>
      <w:r w:rsidR="00A15613">
        <w:rPr>
          <w:rFonts w:ascii="Times New Roman" w:hAnsi="Times New Roman"/>
          <w:b/>
          <w:sz w:val="24"/>
          <w:szCs w:val="24"/>
        </w:rPr>
        <w:t xml:space="preserve">: </w:t>
      </w:r>
      <w:r w:rsidR="00A15613" w:rsidRPr="00A15613">
        <w:rPr>
          <w:rFonts w:ascii="Times New Roman" w:hAnsi="Times New Roman"/>
          <w:sz w:val="24"/>
          <w:szCs w:val="24"/>
        </w:rPr>
        <w:t xml:space="preserve">Обучение </w:t>
      </w:r>
      <w:r w:rsidR="00B51E5F">
        <w:rPr>
          <w:rFonts w:ascii="Times New Roman" w:hAnsi="Times New Roman"/>
          <w:sz w:val="24"/>
          <w:szCs w:val="24"/>
        </w:rPr>
        <w:t xml:space="preserve">по данной </w:t>
      </w:r>
      <w:proofErr w:type="gramStart"/>
      <w:r w:rsidR="00B51E5F">
        <w:rPr>
          <w:rFonts w:ascii="Times New Roman" w:hAnsi="Times New Roman"/>
          <w:sz w:val="24"/>
          <w:szCs w:val="24"/>
        </w:rPr>
        <w:t>программе</w:t>
      </w:r>
      <w:r w:rsidR="00A15613" w:rsidRPr="00A15613">
        <w:rPr>
          <w:rFonts w:ascii="Times New Roman" w:hAnsi="Times New Roman"/>
          <w:sz w:val="24"/>
          <w:szCs w:val="24"/>
        </w:rPr>
        <w:t xml:space="preserve">  предусматрива</w:t>
      </w:r>
      <w:r w:rsidR="00B51E5F">
        <w:rPr>
          <w:rFonts w:ascii="Times New Roman" w:hAnsi="Times New Roman"/>
          <w:sz w:val="24"/>
          <w:szCs w:val="24"/>
        </w:rPr>
        <w:t>ет</w:t>
      </w:r>
      <w:proofErr w:type="gramEnd"/>
      <w:r w:rsidR="00A15613" w:rsidRPr="00A15613">
        <w:rPr>
          <w:rFonts w:ascii="Times New Roman" w:hAnsi="Times New Roman"/>
          <w:sz w:val="24"/>
          <w:szCs w:val="24"/>
        </w:rPr>
        <w:t xml:space="preserve"> широкое использование активных и интерактивных форм проведения занятий: разбор конкретных ситуаций, проведение «круглых столов» в сочетании внеаудиторной работой с целью формирования и развития профессиональных навыков обучающихся и </w:t>
      </w:r>
      <w:proofErr w:type="spellStart"/>
      <w:r w:rsidR="00A15613" w:rsidRPr="00A15613">
        <w:rPr>
          <w:rFonts w:ascii="Times New Roman" w:hAnsi="Times New Roman"/>
          <w:sz w:val="24"/>
          <w:szCs w:val="24"/>
        </w:rPr>
        <w:t>д.р</w:t>
      </w:r>
      <w:proofErr w:type="spellEnd"/>
      <w:r w:rsidR="00A15613" w:rsidRPr="00A15613">
        <w:rPr>
          <w:rFonts w:ascii="Times New Roman" w:hAnsi="Times New Roman"/>
          <w:sz w:val="24"/>
          <w:szCs w:val="24"/>
        </w:rPr>
        <w:t>.</w:t>
      </w:r>
    </w:p>
    <w:p w14:paraId="1E107D5B" w14:textId="77777777"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9.</w:t>
      </w:r>
      <w:r w:rsidRPr="00E0419F">
        <w:rPr>
          <w:rFonts w:ascii="Times New Roman" w:hAnsi="Times New Roman"/>
          <w:b/>
          <w:sz w:val="24"/>
          <w:szCs w:val="24"/>
        </w:rPr>
        <w:tab/>
        <w:t>Временной ресурс для освоения программы</w:t>
      </w:r>
    </w:p>
    <w:p w14:paraId="79A5C84C" w14:textId="2712986D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Общий объем программы: </w:t>
      </w:r>
      <w:r w:rsidR="00B51E5F">
        <w:rPr>
          <w:rFonts w:ascii="Times New Roman" w:hAnsi="Times New Roman"/>
          <w:sz w:val="24"/>
          <w:szCs w:val="24"/>
          <w:u w:val="single"/>
        </w:rPr>
        <w:t>265</w:t>
      </w:r>
      <w:r w:rsidRPr="00E04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419F">
        <w:rPr>
          <w:rFonts w:ascii="Times New Roman" w:hAnsi="Times New Roman"/>
          <w:sz w:val="24"/>
          <w:szCs w:val="24"/>
        </w:rPr>
        <w:t xml:space="preserve">часов </w:t>
      </w:r>
      <w:r w:rsidR="00A15613">
        <w:rPr>
          <w:rFonts w:ascii="Times New Roman" w:hAnsi="Times New Roman"/>
          <w:sz w:val="24"/>
          <w:szCs w:val="24"/>
        </w:rPr>
        <w:t>,</w:t>
      </w:r>
      <w:proofErr w:type="gramEnd"/>
      <w:r w:rsidR="00A15613">
        <w:rPr>
          <w:rFonts w:ascii="Times New Roman" w:hAnsi="Times New Roman"/>
          <w:sz w:val="24"/>
          <w:szCs w:val="24"/>
        </w:rPr>
        <w:t xml:space="preserve"> в т.ч. </w:t>
      </w:r>
      <w:r w:rsidR="00B51E5F">
        <w:rPr>
          <w:rFonts w:ascii="Times New Roman" w:hAnsi="Times New Roman"/>
          <w:sz w:val="24"/>
          <w:szCs w:val="24"/>
          <w:u w:val="single"/>
        </w:rPr>
        <w:t>15</w:t>
      </w:r>
      <w:r w:rsidR="00A15613">
        <w:rPr>
          <w:rFonts w:ascii="Times New Roman" w:hAnsi="Times New Roman"/>
          <w:sz w:val="24"/>
          <w:szCs w:val="24"/>
        </w:rPr>
        <w:t xml:space="preserve"> часов самостоятельной работы.</w:t>
      </w:r>
    </w:p>
    <w:p w14:paraId="68020D4F" w14:textId="25948FEE" w:rsidR="00A15613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10.</w:t>
      </w:r>
      <w:r w:rsidRPr="00E0419F">
        <w:rPr>
          <w:rFonts w:ascii="Times New Roman" w:hAnsi="Times New Roman"/>
          <w:b/>
          <w:sz w:val="24"/>
          <w:szCs w:val="24"/>
        </w:rPr>
        <w:tab/>
        <w:t>Кадровое обеспечение программы</w:t>
      </w:r>
      <w:r w:rsidR="00A1561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A15613" w:rsidRPr="00A15613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="00A15613" w:rsidRPr="00A15613">
        <w:rPr>
          <w:rFonts w:ascii="Times New Roman" w:hAnsi="Times New Roman"/>
          <w:sz w:val="24"/>
          <w:szCs w:val="24"/>
        </w:rPr>
        <w:t xml:space="preserve"> ТТ</w:t>
      </w:r>
      <w:r w:rsidR="00A15613">
        <w:rPr>
          <w:rFonts w:ascii="Times New Roman" w:hAnsi="Times New Roman"/>
          <w:sz w:val="24"/>
          <w:szCs w:val="24"/>
        </w:rPr>
        <w:t xml:space="preserve">М </w:t>
      </w:r>
      <w:r w:rsidR="00A15613" w:rsidRPr="00A15613">
        <w:rPr>
          <w:rFonts w:ascii="Times New Roman" w:hAnsi="Times New Roman"/>
          <w:sz w:val="24"/>
          <w:szCs w:val="24"/>
        </w:rPr>
        <w:t>и</w:t>
      </w:r>
      <w:r w:rsidR="00A15613">
        <w:rPr>
          <w:rFonts w:ascii="Times New Roman" w:hAnsi="Times New Roman"/>
          <w:sz w:val="24"/>
          <w:szCs w:val="24"/>
        </w:rPr>
        <w:t xml:space="preserve"> </w:t>
      </w:r>
      <w:r w:rsidR="00A15613" w:rsidRPr="00A15613">
        <w:rPr>
          <w:rFonts w:ascii="Times New Roman" w:hAnsi="Times New Roman"/>
          <w:sz w:val="24"/>
          <w:szCs w:val="24"/>
        </w:rPr>
        <w:t>С</w:t>
      </w:r>
      <w:r w:rsidR="00A15613">
        <w:rPr>
          <w:rFonts w:ascii="Times New Roman" w:hAnsi="Times New Roman"/>
          <w:sz w:val="24"/>
          <w:szCs w:val="24"/>
        </w:rPr>
        <w:t xml:space="preserve"> </w:t>
      </w:r>
      <w:r w:rsidR="00A15613">
        <w:rPr>
          <w:rFonts w:ascii="Times New Roman" w:hAnsi="Times New Roman"/>
        </w:rPr>
        <w:t xml:space="preserve">ФГБОУ ВО «Брянский государственный инженерно-технологический университет», </w:t>
      </w:r>
      <w:proofErr w:type="spellStart"/>
      <w:r w:rsidR="00A15613">
        <w:rPr>
          <w:rFonts w:ascii="Times New Roman" w:hAnsi="Times New Roman"/>
          <w:sz w:val="24"/>
          <w:szCs w:val="24"/>
        </w:rPr>
        <w:t>канд.техн.наук</w:t>
      </w:r>
      <w:proofErr w:type="spellEnd"/>
      <w:r w:rsidR="00A15613">
        <w:rPr>
          <w:rFonts w:ascii="Times New Roman" w:hAnsi="Times New Roman"/>
          <w:sz w:val="24"/>
          <w:szCs w:val="24"/>
        </w:rPr>
        <w:t xml:space="preserve">, доцент Тихомиров Петр </w:t>
      </w:r>
      <w:proofErr w:type="spellStart"/>
      <w:r w:rsidR="00A15613">
        <w:rPr>
          <w:rFonts w:ascii="Times New Roman" w:hAnsi="Times New Roman"/>
          <w:sz w:val="24"/>
          <w:szCs w:val="24"/>
        </w:rPr>
        <w:t>Виктрович</w:t>
      </w:r>
      <w:proofErr w:type="spellEnd"/>
      <w:r w:rsidR="00A1561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A15613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="00A15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613">
        <w:rPr>
          <w:rFonts w:ascii="Times New Roman" w:hAnsi="Times New Roman"/>
          <w:sz w:val="24"/>
          <w:szCs w:val="24"/>
        </w:rPr>
        <w:t>МиМ</w:t>
      </w:r>
      <w:proofErr w:type="spellEnd"/>
      <w:r w:rsidR="00A15613">
        <w:rPr>
          <w:rFonts w:ascii="Times New Roman" w:hAnsi="Times New Roman"/>
          <w:sz w:val="24"/>
          <w:szCs w:val="24"/>
        </w:rPr>
        <w:t xml:space="preserve"> </w:t>
      </w:r>
      <w:r w:rsidR="00A15613">
        <w:rPr>
          <w:rFonts w:ascii="Times New Roman" w:hAnsi="Times New Roman"/>
        </w:rPr>
        <w:t xml:space="preserve">ФГБОУ ВО «Брянский государственный инженерно-технологический университет», </w:t>
      </w:r>
      <w:proofErr w:type="spellStart"/>
      <w:r w:rsidR="00A15613">
        <w:rPr>
          <w:rFonts w:ascii="Times New Roman" w:hAnsi="Times New Roman"/>
          <w:sz w:val="24"/>
          <w:szCs w:val="24"/>
        </w:rPr>
        <w:t>канд.техн.наук</w:t>
      </w:r>
      <w:proofErr w:type="spellEnd"/>
      <w:r w:rsidR="00A15613">
        <w:rPr>
          <w:rFonts w:ascii="Times New Roman" w:hAnsi="Times New Roman"/>
          <w:sz w:val="24"/>
          <w:szCs w:val="24"/>
        </w:rPr>
        <w:t xml:space="preserve">, доцент Камынин Виктор Викторович; </w:t>
      </w:r>
      <w:proofErr w:type="spellStart"/>
      <w:r w:rsidR="00A15613">
        <w:rPr>
          <w:rFonts w:ascii="Times New Roman" w:hAnsi="Times New Roman"/>
          <w:sz w:val="24"/>
          <w:szCs w:val="24"/>
        </w:rPr>
        <w:t>канд.техн.наук</w:t>
      </w:r>
      <w:proofErr w:type="spellEnd"/>
      <w:r w:rsidR="00A15613">
        <w:rPr>
          <w:rFonts w:ascii="Times New Roman" w:hAnsi="Times New Roman"/>
          <w:sz w:val="24"/>
          <w:szCs w:val="24"/>
        </w:rPr>
        <w:t>, доцент</w:t>
      </w:r>
      <w:r w:rsidR="00B51E5F">
        <w:rPr>
          <w:rFonts w:ascii="Times New Roman" w:hAnsi="Times New Roman"/>
          <w:sz w:val="24"/>
          <w:szCs w:val="24"/>
        </w:rPr>
        <w:t xml:space="preserve"> кафедры </w:t>
      </w:r>
      <w:proofErr w:type="spellStart"/>
      <w:r w:rsidR="00B51E5F">
        <w:rPr>
          <w:rFonts w:ascii="Times New Roman" w:hAnsi="Times New Roman"/>
          <w:sz w:val="24"/>
          <w:szCs w:val="24"/>
        </w:rPr>
        <w:t>ТТМиС</w:t>
      </w:r>
      <w:proofErr w:type="spellEnd"/>
      <w:r w:rsidR="00A15613">
        <w:rPr>
          <w:rFonts w:ascii="Times New Roman" w:hAnsi="Times New Roman"/>
          <w:b/>
          <w:sz w:val="24"/>
          <w:szCs w:val="24"/>
        </w:rPr>
        <w:t xml:space="preserve"> </w:t>
      </w:r>
      <w:r w:rsidR="00B51E5F">
        <w:rPr>
          <w:rFonts w:ascii="Times New Roman" w:hAnsi="Times New Roman"/>
        </w:rPr>
        <w:t>ФГБОУ ВО «Брянский государственный инженерно-технологический университет»</w:t>
      </w:r>
      <w:r w:rsidR="00B51E5F">
        <w:rPr>
          <w:rFonts w:ascii="Times New Roman" w:hAnsi="Times New Roman"/>
        </w:rPr>
        <w:t xml:space="preserve"> </w:t>
      </w:r>
      <w:r w:rsidR="00A15613" w:rsidRPr="00A15613">
        <w:rPr>
          <w:rFonts w:ascii="Times New Roman" w:hAnsi="Times New Roman"/>
          <w:sz w:val="24"/>
          <w:szCs w:val="24"/>
        </w:rPr>
        <w:t>Сиваков Владимир Викторович</w:t>
      </w:r>
    </w:p>
    <w:p w14:paraId="31C579B9" w14:textId="77777777" w:rsidR="005464C7" w:rsidRPr="005918A1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11.</w:t>
      </w:r>
      <w:r w:rsidRPr="00E0419F">
        <w:rPr>
          <w:rFonts w:ascii="Times New Roman" w:hAnsi="Times New Roman"/>
          <w:b/>
          <w:sz w:val="24"/>
          <w:szCs w:val="24"/>
        </w:rPr>
        <w:tab/>
        <w:t>Материально-техническая база</w:t>
      </w:r>
      <w:r w:rsidR="00A15613">
        <w:rPr>
          <w:rFonts w:ascii="Times New Roman" w:hAnsi="Times New Roman"/>
          <w:b/>
          <w:sz w:val="24"/>
          <w:szCs w:val="24"/>
        </w:rPr>
        <w:t xml:space="preserve">: </w:t>
      </w:r>
      <w:r w:rsidR="005918A1" w:rsidRPr="005918A1">
        <w:rPr>
          <w:rFonts w:ascii="Times New Roman" w:hAnsi="Times New Roman"/>
          <w:sz w:val="24"/>
          <w:szCs w:val="24"/>
        </w:rPr>
        <w:t xml:space="preserve">для организации учебных занятий используются </w:t>
      </w:r>
      <w:r w:rsidR="005918A1">
        <w:rPr>
          <w:rFonts w:ascii="Times New Roman" w:hAnsi="Times New Roman"/>
          <w:sz w:val="24"/>
          <w:szCs w:val="24"/>
        </w:rPr>
        <w:t xml:space="preserve">аудитория семинарского типа (ауд. 103, </w:t>
      </w:r>
      <w:r w:rsidR="005918A1" w:rsidRPr="00202A2B">
        <w:rPr>
          <w:rFonts w:ascii="Times New Roman" w:hAnsi="Times New Roman" w:cs="Times New Roman"/>
          <w:sz w:val="24"/>
        </w:rPr>
        <w:t>учебный корпус №</w:t>
      </w:r>
      <w:r w:rsidR="005918A1">
        <w:rPr>
          <w:rFonts w:ascii="Times New Roman" w:hAnsi="Times New Roman" w:cs="Times New Roman"/>
          <w:sz w:val="24"/>
        </w:rPr>
        <w:t>2</w:t>
      </w:r>
      <w:r w:rsidR="005918A1" w:rsidRPr="00202A2B">
        <w:rPr>
          <w:rFonts w:ascii="Times New Roman" w:hAnsi="Times New Roman" w:cs="Times New Roman"/>
          <w:sz w:val="24"/>
        </w:rPr>
        <w:t>)</w:t>
      </w:r>
      <w:r w:rsidR="005918A1">
        <w:rPr>
          <w:rFonts w:ascii="Times New Roman" w:hAnsi="Times New Roman" w:cs="Times New Roman"/>
          <w:sz w:val="24"/>
        </w:rPr>
        <w:t xml:space="preserve">, оснащенный презентационным оборудованием (компьютеры, проектор, экран), 17 компьютеров с выходом в интернет. </w:t>
      </w:r>
      <w:r w:rsidR="005918A1" w:rsidRPr="00052577">
        <w:rPr>
          <w:rFonts w:ascii="Times New Roman" w:hAnsi="Times New Roman" w:cs="Times New Roman"/>
          <w:sz w:val="24"/>
        </w:rPr>
        <w:t>Учебная аудитория №105</w:t>
      </w:r>
      <w:r w:rsidR="005918A1">
        <w:rPr>
          <w:rFonts w:ascii="Times New Roman" w:hAnsi="Times New Roman" w:cs="Times New Roman"/>
          <w:sz w:val="24"/>
        </w:rPr>
        <w:t xml:space="preserve"> в</w:t>
      </w:r>
      <w:r w:rsidR="005918A1" w:rsidRPr="00052577">
        <w:rPr>
          <w:rFonts w:ascii="Times New Roman" w:hAnsi="Times New Roman" w:cs="Times New Roman"/>
          <w:sz w:val="24"/>
        </w:rPr>
        <w:t xml:space="preserve"> учебном корпусе №1</w:t>
      </w:r>
      <w:r w:rsidR="005918A1">
        <w:rPr>
          <w:rFonts w:ascii="Times New Roman" w:hAnsi="Times New Roman" w:cs="Times New Roman"/>
          <w:sz w:val="24"/>
        </w:rPr>
        <w:t xml:space="preserve"> имеющий н</w:t>
      </w:r>
      <w:r w:rsidR="005918A1" w:rsidRPr="005918A1">
        <w:rPr>
          <w:rFonts w:ascii="Times New Roman" w:hAnsi="Times New Roman" w:cs="Times New Roman"/>
          <w:sz w:val="24"/>
        </w:rPr>
        <w:t>аборы демонстрационного оборудования и учебно-наглядных пособий</w:t>
      </w:r>
      <w:r w:rsidR="005918A1">
        <w:rPr>
          <w:rFonts w:ascii="Times New Roman" w:hAnsi="Times New Roman" w:cs="Times New Roman"/>
          <w:sz w:val="24"/>
        </w:rPr>
        <w:t xml:space="preserve">. Аудитория 333 (учебный корпус №3) «Техническая эксплуатация силовых агрегатов и трансмиссий» имеющая набор технологического оборудования и агрегаты разных марок автомобиля и т.п. </w:t>
      </w:r>
      <w:r w:rsidR="005918A1" w:rsidRPr="008750AB">
        <w:rPr>
          <w:rFonts w:ascii="Times New Roman" w:hAnsi="Times New Roman" w:cs="Times New Roman"/>
          <w:sz w:val="24"/>
        </w:rPr>
        <w:t>Учебная аудитория № 172-а «Эксплуатационные материалы» в учебном корпусе № 3</w:t>
      </w:r>
      <w:r w:rsidR="005918A1">
        <w:rPr>
          <w:rFonts w:ascii="Times New Roman" w:hAnsi="Times New Roman" w:cs="Times New Roman"/>
          <w:sz w:val="24"/>
        </w:rPr>
        <w:t xml:space="preserve"> с набором оборудования для выполнения анализа эксплуатационных материалов. </w:t>
      </w:r>
      <w:r w:rsidR="005918A1" w:rsidRPr="008750AB">
        <w:rPr>
          <w:rFonts w:ascii="Times New Roman" w:hAnsi="Times New Roman" w:cs="Times New Roman"/>
          <w:sz w:val="24"/>
        </w:rPr>
        <w:t>Учебная аудитория № 102 (для занятий семинарского типа, групповых и индивидуальных консультаций, текущего контроля и промежуточной аттестации) в учебном корпусе №1</w:t>
      </w:r>
      <w:r w:rsidR="005918A1">
        <w:rPr>
          <w:rFonts w:ascii="Times New Roman" w:hAnsi="Times New Roman" w:cs="Times New Roman"/>
          <w:sz w:val="24"/>
        </w:rPr>
        <w:t>.</w:t>
      </w:r>
    </w:p>
    <w:p w14:paraId="7FDB88DE" w14:textId="77777777"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12.</w:t>
      </w:r>
      <w:r w:rsidRPr="00E0419F">
        <w:rPr>
          <w:rFonts w:ascii="Times New Roman" w:hAnsi="Times New Roman"/>
          <w:b/>
          <w:sz w:val="24"/>
          <w:szCs w:val="24"/>
        </w:rPr>
        <w:tab/>
        <w:t>Реализация программы</w:t>
      </w:r>
    </w:p>
    <w:p w14:paraId="241EA49C" w14:textId="77777777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Формы и сроки реализации программы определяются по согласованию с заказчиком.</w:t>
      </w:r>
    </w:p>
    <w:p w14:paraId="469DC72B" w14:textId="0909D5FD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Продолжительность программы: _</w:t>
      </w:r>
      <w:r w:rsidR="00B51E5F">
        <w:rPr>
          <w:rFonts w:ascii="Times New Roman" w:hAnsi="Times New Roman"/>
          <w:sz w:val="24"/>
          <w:szCs w:val="24"/>
          <w:u w:val="single"/>
        </w:rPr>
        <w:t>265</w:t>
      </w:r>
      <w:r w:rsidR="005918A1">
        <w:rPr>
          <w:rFonts w:ascii="Times New Roman" w:hAnsi="Times New Roman"/>
          <w:sz w:val="24"/>
          <w:szCs w:val="24"/>
        </w:rPr>
        <w:t>_ часов</w:t>
      </w:r>
      <w:r w:rsidRPr="00E0419F">
        <w:rPr>
          <w:rFonts w:ascii="Times New Roman" w:hAnsi="Times New Roman"/>
          <w:sz w:val="24"/>
          <w:szCs w:val="24"/>
        </w:rPr>
        <w:t>.</w:t>
      </w:r>
    </w:p>
    <w:p w14:paraId="2DEE95F0" w14:textId="77777777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Режим проведения занятий: _____</w:t>
      </w:r>
      <w:r w:rsidR="005918A1">
        <w:rPr>
          <w:rFonts w:ascii="Times New Roman" w:hAnsi="Times New Roman"/>
          <w:sz w:val="24"/>
          <w:szCs w:val="24"/>
          <w:u w:val="single"/>
        </w:rPr>
        <w:t>8</w:t>
      </w:r>
      <w:r w:rsidRPr="00E0419F">
        <w:rPr>
          <w:rFonts w:ascii="Times New Roman" w:hAnsi="Times New Roman"/>
          <w:sz w:val="24"/>
          <w:szCs w:val="24"/>
        </w:rPr>
        <w:t>___ часов в день.</w:t>
      </w:r>
    </w:p>
    <w:p w14:paraId="34FADF72" w14:textId="33ABE6EB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Форма итогового контроля: _</w:t>
      </w:r>
      <w:r w:rsidR="00B51E5F">
        <w:rPr>
          <w:rFonts w:ascii="Times New Roman" w:hAnsi="Times New Roman"/>
          <w:sz w:val="24"/>
          <w:szCs w:val="24"/>
          <w:u w:val="single"/>
        </w:rPr>
        <w:t>Экзамен</w:t>
      </w:r>
      <w:r w:rsidR="005918A1" w:rsidRPr="005918A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419F">
        <w:rPr>
          <w:rFonts w:ascii="Times New Roman" w:hAnsi="Times New Roman"/>
          <w:sz w:val="24"/>
          <w:szCs w:val="24"/>
        </w:rPr>
        <w:t xml:space="preserve">_. </w:t>
      </w:r>
    </w:p>
    <w:p w14:paraId="175AE84A" w14:textId="64C69671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Слушателям, успешно окончившим программу, выдается документ –диплом о профессиональной переподготовке.</w:t>
      </w:r>
    </w:p>
    <w:p w14:paraId="158E2A7D" w14:textId="77777777" w:rsidR="00E47FF7" w:rsidRDefault="00B00B9B"/>
    <w:sectPr w:rsidR="00E47FF7" w:rsidSect="00FB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BAEB" w14:textId="77777777" w:rsidR="00B00B9B" w:rsidRDefault="00B00B9B" w:rsidP="005464C7">
      <w:pPr>
        <w:spacing w:after="0" w:line="240" w:lineRule="auto"/>
      </w:pPr>
      <w:r>
        <w:separator/>
      </w:r>
    </w:p>
  </w:endnote>
  <w:endnote w:type="continuationSeparator" w:id="0">
    <w:p w14:paraId="2D082DE9" w14:textId="77777777" w:rsidR="00B00B9B" w:rsidRDefault="00B00B9B" w:rsidP="0054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E033" w14:textId="77777777" w:rsidR="00B00B9B" w:rsidRDefault="00B00B9B" w:rsidP="005464C7">
      <w:pPr>
        <w:spacing w:after="0" w:line="240" w:lineRule="auto"/>
      </w:pPr>
      <w:r>
        <w:separator/>
      </w:r>
    </w:p>
  </w:footnote>
  <w:footnote w:type="continuationSeparator" w:id="0">
    <w:p w14:paraId="379B8CFE" w14:textId="77777777" w:rsidR="00B00B9B" w:rsidRDefault="00B00B9B" w:rsidP="005464C7">
      <w:pPr>
        <w:spacing w:after="0" w:line="240" w:lineRule="auto"/>
      </w:pPr>
      <w:r>
        <w:continuationSeparator/>
      </w:r>
    </w:p>
  </w:footnote>
  <w:footnote w:id="1">
    <w:p w14:paraId="088C1A8D" w14:textId="77777777" w:rsidR="005464C7" w:rsidRPr="00134EE1" w:rsidRDefault="005464C7" w:rsidP="005464C7">
      <w:pPr>
        <w:pStyle w:val="a5"/>
        <w:rPr>
          <w:rFonts w:ascii="Times New Roman" w:hAnsi="Times New Roman"/>
        </w:rPr>
      </w:pPr>
      <w:r w:rsidRPr="00134EE1">
        <w:rPr>
          <w:rStyle w:val="a7"/>
          <w:rFonts w:ascii="Times New Roman" w:hAnsi="Times New Roman"/>
        </w:rPr>
        <w:footnoteRef/>
      </w:r>
      <w:r w:rsidRPr="00134EE1">
        <w:rPr>
          <w:rFonts w:ascii="Times New Roman" w:hAnsi="Times New Roman"/>
        </w:rPr>
        <w:t xml:space="preserve"> Указать стандарт(ы) согласно Национальному реестру профессиональных стандартов </w:t>
      </w:r>
      <w:hyperlink r:id="rId1" w:history="1">
        <w:r w:rsidRPr="00134EE1">
          <w:rPr>
            <w:rStyle w:val="a4"/>
            <w:rFonts w:ascii="Times New Roman" w:hAnsi="Times New Roman"/>
            <w:lang w:val="en-US"/>
          </w:rPr>
          <w:t>http</w:t>
        </w:r>
        <w:r w:rsidRPr="00134EE1">
          <w:rPr>
            <w:rStyle w:val="a4"/>
            <w:rFonts w:ascii="Times New Roman" w:hAnsi="Times New Roman"/>
          </w:rPr>
          <w:t>://</w:t>
        </w:r>
        <w:proofErr w:type="spellStart"/>
        <w:r w:rsidRPr="00134EE1">
          <w:rPr>
            <w:rStyle w:val="a4"/>
            <w:rFonts w:ascii="Times New Roman" w:hAnsi="Times New Roman"/>
            <w:lang w:val="en-US"/>
          </w:rPr>
          <w:t>profstandart</w:t>
        </w:r>
        <w:proofErr w:type="spellEnd"/>
        <w:r w:rsidRPr="00134EE1">
          <w:rPr>
            <w:rStyle w:val="a4"/>
            <w:rFonts w:ascii="Times New Roman" w:hAnsi="Times New Roman"/>
          </w:rPr>
          <w:t>.</w:t>
        </w:r>
        <w:proofErr w:type="spellStart"/>
        <w:r w:rsidRPr="00134EE1">
          <w:rPr>
            <w:rStyle w:val="a4"/>
            <w:rFonts w:ascii="Times New Roman" w:hAnsi="Times New Roman"/>
            <w:lang w:val="en-US"/>
          </w:rPr>
          <w:t>rosmintrud</w:t>
        </w:r>
        <w:proofErr w:type="spellEnd"/>
        <w:r w:rsidRPr="00134EE1">
          <w:rPr>
            <w:rStyle w:val="a4"/>
            <w:rFonts w:ascii="Times New Roman" w:hAnsi="Times New Roman"/>
          </w:rPr>
          <w:t>.</w:t>
        </w:r>
        <w:proofErr w:type="spellStart"/>
        <w:r w:rsidRPr="00134EE1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4D6C"/>
    <w:multiLevelType w:val="multilevel"/>
    <w:tmpl w:val="86E21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C7"/>
    <w:rsid w:val="001074A0"/>
    <w:rsid w:val="001D6BAF"/>
    <w:rsid w:val="002374E4"/>
    <w:rsid w:val="002F5976"/>
    <w:rsid w:val="003147DA"/>
    <w:rsid w:val="00386D31"/>
    <w:rsid w:val="0048632C"/>
    <w:rsid w:val="004969B0"/>
    <w:rsid w:val="005464C7"/>
    <w:rsid w:val="005918A1"/>
    <w:rsid w:val="007F7AA8"/>
    <w:rsid w:val="00A15613"/>
    <w:rsid w:val="00B00B9B"/>
    <w:rsid w:val="00B51E5F"/>
    <w:rsid w:val="00CE1791"/>
    <w:rsid w:val="00CF58AF"/>
    <w:rsid w:val="00DA20AD"/>
    <w:rsid w:val="00E86A25"/>
    <w:rsid w:val="00F36298"/>
    <w:rsid w:val="00FB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24E9"/>
  <w15:docId w15:val="{9F0DE9A9-4E86-41C9-9FEE-C869722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C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5464C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5464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64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5464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ofstandart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Виктор Камынин</cp:lastModifiedBy>
  <cp:revision>3</cp:revision>
  <dcterms:created xsi:type="dcterms:W3CDTF">2019-10-28T09:09:00Z</dcterms:created>
  <dcterms:modified xsi:type="dcterms:W3CDTF">2021-09-05T18:11:00Z</dcterms:modified>
</cp:coreProperties>
</file>